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E11EB61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gramEnd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452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735976A6"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75424E">
        <w:rPr>
          <w:rFonts w:ascii="Times New Roman" w:eastAsia="Times New Roman" w:hAnsi="Times New Roman" w:cs="Times New Roman"/>
          <w:sz w:val="24"/>
          <w:szCs w:val="24"/>
          <w:lang w:eastAsia="x-none"/>
        </w:rPr>
        <w:t>04.0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75424E">
        <w:rPr>
          <w:rFonts w:ascii="Times New Roman" w:eastAsia="Times New Roman" w:hAnsi="Times New Roman" w:cs="Times New Roman"/>
          <w:sz w:val="24"/>
          <w:szCs w:val="24"/>
          <w:lang w:eastAsia="x-none"/>
        </w:rPr>
        <w:t>.2022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x-none"/>
        </w:rPr>
        <w:t>304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«О проведении аукциона, открытого по составу участников, на право заключения договора аренды земельного участка с кадастровым номером </w:t>
      </w:r>
      <w:r w:rsidR="009452FC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x-none"/>
        </w:rPr>
        <w:t>1701004:1460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2FCF8AC" w14:textId="0B3EFCC3" w:rsidR="000D4974" w:rsidRPr="0096295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</w:t>
      </w:r>
      <w:proofErr w:type="gramStart"/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952480" w:rsidRPr="00952480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11:12:1701004:1460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452FC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 </w:t>
      </w:r>
      <w:r w:rsidR="00952480" w:rsidRP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местоположение: местоположение установлено относительно ориентира, расположенного за пределами земельного участка. Почтовый адрес ориентира: Республика Коми, г. Печора, Печорский проспект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бытовое обслуживание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14:paraId="7DDCC55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7777777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</w:t>
      </w:r>
      <w:proofErr w:type="gramStart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_»_</w:t>
      </w:r>
      <w:proofErr w:type="gramEnd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01D43842" w:rsidR="00B852EE" w:rsidRPr="00A14B9A" w:rsidRDefault="00A14B9A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>10501001, код ОКТМО</w:t>
      </w:r>
      <w:r w:rsidR="00952480">
        <w:rPr>
          <w:rFonts w:ascii="Times New Roman" w:hAnsi="Times New Roman" w:cs="Times New Roman"/>
          <w:bCs/>
          <w:iCs/>
          <w:sz w:val="24"/>
        </w:rPr>
        <w:t xml:space="preserve"> 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87620</w:t>
      </w:r>
      <w:r w:rsidR="00952480">
        <w:rPr>
          <w:rFonts w:ascii="Times New Roman" w:hAnsi="Times New Roman" w:cs="Times New Roman"/>
          <w:b/>
          <w:bCs/>
          <w:iCs/>
          <w:sz w:val="24"/>
        </w:rPr>
        <w:t>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код платежа </w:t>
      </w:r>
      <w:r w:rsidRPr="0077021D">
        <w:rPr>
          <w:rFonts w:ascii="Times New Roman" w:hAnsi="Times New Roman" w:cs="Times New Roman"/>
          <w:b/>
          <w:bCs/>
          <w:iCs/>
          <w:sz w:val="24"/>
        </w:rPr>
        <w:t>963 1 11 0501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 xml:space="preserve">3 </w:t>
      </w:r>
      <w:r w:rsidR="00952480">
        <w:rPr>
          <w:rFonts w:ascii="Times New Roman" w:hAnsi="Times New Roman" w:cs="Times New Roman"/>
          <w:b/>
          <w:bCs/>
          <w:iCs/>
          <w:sz w:val="24"/>
        </w:rPr>
        <w:t>13</w:t>
      </w:r>
      <w:r w:rsidRPr="0077021D">
        <w:rPr>
          <w:rFonts w:ascii="Times New Roman" w:hAnsi="Times New Roman" w:cs="Times New Roman"/>
          <w:b/>
          <w:bCs/>
          <w:iCs/>
          <w:sz w:val="24"/>
        </w:rPr>
        <w:t xml:space="preserve"> 0000 120</w:t>
      </w:r>
      <w:r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77777777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марта  текущего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77777777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proofErr w:type="spellStart"/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ществлять</w:t>
      </w:r>
      <w:proofErr w:type="spellEnd"/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proofErr w:type="spellStart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облюдать</w:t>
      </w:r>
      <w:proofErr w:type="spellEnd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EB0731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трёх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BE34B5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BE34B5">
        <w:tc>
          <w:tcPr>
            <w:tcW w:w="4962" w:type="dxa"/>
          </w:tcPr>
          <w:p w14:paraId="4473C442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3A87828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08CD47F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14:paraId="464EE350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04323D31" w14:textId="77777777"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77777777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10BD4F2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8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77777777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33C167D2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9452F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A033B55" w14:textId="77777777"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14:paraId="3907EDAB" w14:textId="37C68380" w:rsidR="00076DEB" w:rsidRDefault="00952480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48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местоположение: местоположение установлено относительно ориентира, расположенного за пределами земельного участка. Почтовый адрес ориентира: Республика Коми, г. Печора, Печорский проспект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00357F09" w14:textId="4A49BBF3" w:rsidR="008915F9" w:rsidRPr="008915F9" w:rsidRDefault="008915F9" w:rsidP="008915F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разрешенного использования: 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бытовое обслуживание</w:t>
      </w:r>
    </w:p>
    <w:p w14:paraId="1F571B71" w14:textId="0D53B8E1"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:1701004:600</w:t>
      </w:r>
    </w:p>
    <w:p w14:paraId="6BC4871B" w14:textId="13F09859"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95248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</w:t>
      </w:r>
      <w:r w:rsidR="009452F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00</w:t>
      </w:r>
      <w:r w:rsidR="00ED51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proofErr w:type="spellEnd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14:paraId="6D8002DA" w14:textId="77777777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14:paraId="62FA62B3" w14:textId="77777777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6A3F7F7B" w:rsidR="00076DEB" w:rsidRPr="00BA5FCF" w:rsidRDefault="00952480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  <w:r w:rsidR="009452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</w:t>
            </w:r>
            <w:r w:rsidR="00F16B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18DEC44A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452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872858B" w14:textId="77777777"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79F9A5" w14:textId="77777777"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Сумма арендной платы всего: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14:paraId="0E6AE1BF" w14:textId="77777777"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54498DF" w14:textId="77777777"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E0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23A96DDE" w14:textId="77777777"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5E8A2BC" w14:textId="77777777"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8B7CBE8" w14:textId="77777777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</w:t>
      </w: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составил:   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7BC3175" w14:textId="77777777" w:rsidR="00076DEB" w:rsidRDefault="00076DEB" w:rsidP="008915F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9C205C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77777777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50C9C8DA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452F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5FE79732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205DBECD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77021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9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</w:t>
      </w:r>
      <w:r w:rsidR="00952480">
        <w:rPr>
          <w:rFonts w:ascii="Times New Roman" w:eastAsia="Times New Roman" w:hAnsi="Times New Roman" w:cs="Times New Roman"/>
          <w:sz w:val="24"/>
          <w:szCs w:val="28"/>
          <w:lang w:eastAsia="x-none"/>
        </w:rPr>
        <w:t>1701004:1460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952480">
        <w:rPr>
          <w:rFonts w:ascii="Times New Roman" w:eastAsia="Times New Roman" w:hAnsi="Times New Roman" w:cs="Times New Roman"/>
          <w:sz w:val="24"/>
          <w:szCs w:val="28"/>
          <w:lang w:eastAsia="x-none"/>
        </w:rPr>
        <w:t>6</w:t>
      </w:r>
      <w:r w:rsidR="009452FC">
        <w:rPr>
          <w:rFonts w:ascii="Times New Roman" w:eastAsia="Times New Roman" w:hAnsi="Times New Roman" w:cs="Times New Roman"/>
          <w:sz w:val="24"/>
          <w:szCs w:val="28"/>
          <w:lang w:eastAsia="x-none"/>
        </w:rPr>
        <w:t>00</w:t>
      </w:r>
      <w:r w:rsidR="00ED511E">
        <w:rPr>
          <w:rFonts w:ascii="Times New Roman" w:eastAsia="Times New Roman" w:hAnsi="Times New Roman" w:cs="Times New Roman"/>
          <w:sz w:val="24"/>
          <w:szCs w:val="28"/>
          <w:lang w:eastAsia="x-none"/>
        </w:rPr>
        <w:t>,0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кв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.м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</w:t>
      </w:r>
      <w:r w:rsidR="00952480" w:rsidRPr="00952480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местоположение: местоположение установлено относительно ориентира, расположенного за пределами земельного участка. Почтовый адрес ориентира: Республика Коми, г. Печора, Печорский проспект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земли населенных пунктов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915F9" w:rsidRP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разрешенного использования: 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бытовое обслуживание,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  <w:proofErr w:type="gramEnd"/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муниципального района «</w:t>
            </w:r>
            <w:proofErr w:type="gramStart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Печора»   </w:t>
            </w:r>
            <w:proofErr w:type="gramEnd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6349FA6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18D78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EBD65" w14:textId="77777777" w:rsidR="0056099C" w:rsidRDefault="0056099C">
      <w:pPr>
        <w:spacing w:after="0" w:line="240" w:lineRule="auto"/>
      </w:pPr>
      <w:r>
        <w:separator/>
      </w:r>
    </w:p>
  </w:endnote>
  <w:endnote w:type="continuationSeparator" w:id="0">
    <w:p w14:paraId="081B2A7F" w14:textId="77777777" w:rsidR="0056099C" w:rsidRDefault="00560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DFEF6" w14:textId="77777777" w:rsidR="0056099C" w:rsidRDefault="0056099C">
      <w:pPr>
        <w:spacing w:after="0" w:line="240" w:lineRule="auto"/>
      </w:pPr>
      <w:r>
        <w:separator/>
      </w:r>
    </w:p>
  </w:footnote>
  <w:footnote w:type="continuationSeparator" w:id="0">
    <w:p w14:paraId="1177285D" w14:textId="77777777" w:rsidR="0056099C" w:rsidRDefault="00560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E140EC" w:rsidRDefault="0056099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62A47"/>
    <w:rsid w:val="00076DEB"/>
    <w:rsid w:val="000A6BB8"/>
    <w:rsid w:val="000A74A0"/>
    <w:rsid w:val="000B433C"/>
    <w:rsid w:val="000B7C6B"/>
    <w:rsid w:val="000C2500"/>
    <w:rsid w:val="000D4974"/>
    <w:rsid w:val="001006E9"/>
    <w:rsid w:val="00106A67"/>
    <w:rsid w:val="001076D2"/>
    <w:rsid w:val="001F57DF"/>
    <w:rsid w:val="00287FD5"/>
    <w:rsid w:val="002935C8"/>
    <w:rsid w:val="0029387D"/>
    <w:rsid w:val="0034036E"/>
    <w:rsid w:val="00340EF7"/>
    <w:rsid w:val="0037762B"/>
    <w:rsid w:val="003B00CE"/>
    <w:rsid w:val="003B2FF7"/>
    <w:rsid w:val="003D334E"/>
    <w:rsid w:val="003D4465"/>
    <w:rsid w:val="00460A1B"/>
    <w:rsid w:val="00492703"/>
    <w:rsid w:val="004E42E6"/>
    <w:rsid w:val="004F62B8"/>
    <w:rsid w:val="0056099C"/>
    <w:rsid w:val="00586808"/>
    <w:rsid w:val="005E0A51"/>
    <w:rsid w:val="005F3525"/>
    <w:rsid w:val="00600002"/>
    <w:rsid w:val="0061407C"/>
    <w:rsid w:val="006D09AC"/>
    <w:rsid w:val="006E1DC3"/>
    <w:rsid w:val="0075424E"/>
    <w:rsid w:val="0077021D"/>
    <w:rsid w:val="0078585A"/>
    <w:rsid w:val="007C6D84"/>
    <w:rsid w:val="007D7D4C"/>
    <w:rsid w:val="008915F9"/>
    <w:rsid w:val="009068C9"/>
    <w:rsid w:val="00941ACD"/>
    <w:rsid w:val="009452FC"/>
    <w:rsid w:val="00952480"/>
    <w:rsid w:val="0096295E"/>
    <w:rsid w:val="009D5D3C"/>
    <w:rsid w:val="00A14B9A"/>
    <w:rsid w:val="00A16911"/>
    <w:rsid w:val="00A5546B"/>
    <w:rsid w:val="00A57147"/>
    <w:rsid w:val="00A82640"/>
    <w:rsid w:val="00AC16F9"/>
    <w:rsid w:val="00AC5BC6"/>
    <w:rsid w:val="00AD358E"/>
    <w:rsid w:val="00AE757D"/>
    <w:rsid w:val="00AF3F4C"/>
    <w:rsid w:val="00B62504"/>
    <w:rsid w:val="00B852EE"/>
    <w:rsid w:val="00BA70FB"/>
    <w:rsid w:val="00C25A95"/>
    <w:rsid w:val="00C2642F"/>
    <w:rsid w:val="00C267D6"/>
    <w:rsid w:val="00D97695"/>
    <w:rsid w:val="00DC0AED"/>
    <w:rsid w:val="00E31766"/>
    <w:rsid w:val="00E77DBC"/>
    <w:rsid w:val="00E97871"/>
    <w:rsid w:val="00EB0731"/>
    <w:rsid w:val="00ED511E"/>
    <w:rsid w:val="00F16BBD"/>
    <w:rsid w:val="00F16C8D"/>
    <w:rsid w:val="00F21E24"/>
    <w:rsid w:val="00F7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2541</Words>
  <Characters>14489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18</cp:revision>
  <cp:lastPrinted>2021-12-17T09:50:00Z</cp:lastPrinted>
  <dcterms:created xsi:type="dcterms:W3CDTF">2018-01-26T14:55:00Z</dcterms:created>
  <dcterms:modified xsi:type="dcterms:W3CDTF">2022-05-05T09:04:00Z</dcterms:modified>
</cp:coreProperties>
</file>